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577" w:rsidRPr="003D3A29" w:rsidRDefault="00D44452" w:rsidP="00F2514A">
      <w:pPr>
        <w:jc w:val="both"/>
        <w:rPr>
          <w:rFonts w:ascii="Arial" w:hAnsi="Arial" w:cs="Arial"/>
          <w:sz w:val="20"/>
          <w:szCs w:val="20"/>
        </w:rPr>
      </w:pPr>
      <w:r w:rsidRPr="003D3A29">
        <w:rPr>
          <w:rFonts w:ascii="Arial" w:hAnsi="Arial" w:cs="Arial"/>
          <w:sz w:val="20"/>
          <w:szCs w:val="20"/>
        </w:rPr>
        <w:t>/Tisková zpráva 30. 8. 2017/</w:t>
      </w:r>
    </w:p>
    <w:p w:rsidR="00D44452" w:rsidRDefault="00D44452" w:rsidP="00F2514A">
      <w:pPr>
        <w:jc w:val="both"/>
        <w:rPr>
          <w:rFonts w:ascii="Arial" w:hAnsi="Arial" w:cs="Arial"/>
          <w:sz w:val="20"/>
          <w:szCs w:val="20"/>
        </w:rPr>
      </w:pPr>
    </w:p>
    <w:p w:rsidR="00D44452" w:rsidRPr="003D3A29" w:rsidRDefault="00D44452" w:rsidP="00F2514A">
      <w:pPr>
        <w:jc w:val="both"/>
        <w:rPr>
          <w:rFonts w:ascii="Arial" w:hAnsi="Arial" w:cs="Arial"/>
          <w:sz w:val="20"/>
          <w:szCs w:val="20"/>
        </w:rPr>
      </w:pPr>
    </w:p>
    <w:p w:rsidR="00C57577" w:rsidRDefault="00D44452" w:rsidP="00F2514A">
      <w:pPr>
        <w:jc w:val="center"/>
        <w:rPr>
          <w:rFonts w:ascii="Arial" w:hAnsi="Arial" w:cs="Arial"/>
          <w:b/>
          <w:sz w:val="20"/>
          <w:szCs w:val="20"/>
        </w:rPr>
      </w:pPr>
      <w:r w:rsidRPr="003D3A29">
        <w:rPr>
          <w:rFonts w:ascii="Arial" w:hAnsi="Arial" w:cs="Arial"/>
          <w:b/>
          <w:sz w:val="20"/>
          <w:szCs w:val="20"/>
        </w:rPr>
        <w:t>Golfisté podpořili nadační fond AQUAPURA</w:t>
      </w:r>
    </w:p>
    <w:p w:rsidR="003D3A29" w:rsidRDefault="003D3A29" w:rsidP="00F2514A">
      <w:pPr>
        <w:jc w:val="both"/>
        <w:rPr>
          <w:rFonts w:ascii="Arial" w:hAnsi="Arial" w:cs="Arial"/>
          <w:b/>
          <w:sz w:val="20"/>
          <w:szCs w:val="20"/>
        </w:rPr>
      </w:pPr>
    </w:p>
    <w:p w:rsidR="003D3A29" w:rsidRPr="003D3A29" w:rsidRDefault="003D3A29" w:rsidP="00F2514A">
      <w:pPr>
        <w:jc w:val="both"/>
        <w:rPr>
          <w:rFonts w:ascii="Arial" w:hAnsi="Arial" w:cs="Arial"/>
          <w:b/>
          <w:sz w:val="20"/>
          <w:szCs w:val="20"/>
        </w:rPr>
      </w:pPr>
    </w:p>
    <w:p w:rsidR="003D3A29" w:rsidRDefault="00F2514A" w:rsidP="00F2514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3D3A29" w:rsidRPr="003D3A29">
        <w:rPr>
          <w:rFonts w:ascii="Arial" w:hAnsi="Arial" w:cs="Arial"/>
          <w:sz w:val="20"/>
          <w:szCs w:val="20"/>
        </w:rPr>
        <w:t xml:space="preserve">Devět desítek golfistů se sešlo na mistrovském 18jamkovém hřišti resortu Golf &amp; Spa Kunětická Hora, aby přispěli na pomoc pacientům, kteří se léčí s poruchou srážlivosti krve. Výtěžek turnaje i souběžně pořádané golfové akademie ve výši </w:t>
      </w:r>
      <w:r w:rsidR="002703F1" w:rsidRPr="000923DF">
        <w:rPr>
          <w:rFonts w:ascii="Arial" w:hAnsi="Arial" w:cs="Arial"/>
          <w:b/>
          <w:sz w:val="20"/>
          <w:szCs w:val="20"/>
        </w:rPr>
        <w:t>126 900 Kč</w:t>
      </w:r>
      <w:r w:rsidR="003D3A29" w:rsidRPr="003D3A29">
        <w:rPr>
          <w:rFonts w:ascii="Arial" w:hAnsi="Arial" w:cs="Arial"/>
          <w:sz w:val="20"/>
          <w:szCs w:val="20"/>
        </w:rPr>
        <w:t xml:space="preserve"> převzali zakladatelé nadačního fondu AQUAPURA Pavel a Monika Staňkovi.</w:t>
      </w:r>
    </w:p>
    <w:p w:rsidR="00FC6C56" w:rsidRPr="003D3A29" w:rsidRDefault="00FC6C56" w:rsidP="00F2514A">
      <w:pPr>
        <w:jc w:val="both"/>
        <w:rPr>
          <w:rFonts w:ascii="Arial" w:hAnsi="Arial" w:cs="Arial"/>
          <w:sz w:val="20"/>
          <w:szCs w:val="20"/>
        </w:rPr>
      </w:pPr>
    </w:p>
    <w:p w:rsidR="003D3A29" w:rsidRPr="003D3A29" w:rsidRDefault="003D3A29" w:rsidP="00F2514A">
      <w:pPr>
        <w:jc w:val="both"/>
        <w:rPr>
          <w:rFonts w:ascii="Arial" w:hAnsi="Arial" w:cs="Arial"/>
          <w:sz w:val="20"/>
          <w:szCs w:val="20"/>
        </w:rPr>
      </w:pPr>
    </w:p>
    <w:p w:rsidR="003D3A29" w:rsidRDefault="00F2514A" w:rsidP="00F2514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</w:t>
      </w:r>
      <w:r w:rsidR="003D3A29" w:rsidRPr="003D3A29">
        <w:rPr>
          <w:rFonts w:ascii="Arial" w:hAnsi="Arial" w:cs="Arial"/>
          <w:i/>
          <w:sz w:val="20"/>
          <w:szCs w:val="20"/>
        </w:rPr>
        <w:t>„Lidem s poruchou srážlivosti krve pomáhá náš nadační fond už sedm let a snahou je především zlepšovat vybavenost nemocnic a hematologických klinik, kde jsou tito pacienti léčeni. Moc si vážíme dlouhodobé spolupráce s resortem Golf &amp; Spa Kunětická Hora, který už pošesté umožnil, aby nadační fond získal finanční prostředky právě v rámci charitativního golfového turnaje, pořádaném na místním hřišti. Děkuji touto cestou všem hráčům, k</w:t>
      </w:r>
      <w:bookmarkStart w:id="0" w:name="_GoBack"/>
      <w:bookmarkEnd w:id="0"/>
      <w:r w:rsidR="003D3A29" w:rsidRPr="003D3A29">
        <w:rPr>
          <w:rFonts w:ascii="Arial" w:hAnsi="Arial" w:cs="Arial"/>
          <w:i/>
          <w:sz w:val="20"/>
          <w:szCs w:val="20"/>
        </w:rPr>
        <w:t>teří přispěli a také partnerům fondu AQUAPURA za jejich podporu a spolupráci,“</w:t>
      </w:r>
      <w:r w:rsidR="003D3A29" w:rsidRPr="003D3A29">
        <w:rPr>
          <w:rFonts w:ascii="Arial" w:hAnsi="Arial" w:cs="Arial"/>
          <w:sz w:val="20"/>
          <w:szCs w:val="20"/>
        </w:rPr>
        <w:t xml:space="preserve"> řekl Pavel Staněk, zakladatel nadačního fondu AQUAPURA a předseda správní rady.</w:t>
      </w:r>
    </w:p>
    <w:p w:rsidR="00FC6C56" w:rsidRPr="003D3A29" w:rsidRDefault="00FC6C56" w:rsidP="00F2514A">
      <w:pPr>
        <w:jc w:val="both"/>
        <w:rPr>
          <w:rFonts w:ascii="Arial" w:hAnsi="Arial" w:cs="Arial"/>
          <w:sz w:val="20"/>
          <w:szCs w:val="20"/>
        </w:rPr>
      </w:pPr>
    </w:p>
    <w:p w:rsidR="00F2514A" w:rsidRDefault="00F2514A" w:rsidP="00F2514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Svoji podporu aktivitám fondu vyjádřil také hokejový profesilonál Jaroslav Bednář, v současné době kapitán královéhradeckého týmu Mountfield HK, který se rozhodl dlouhodobě pacienty s poruchou srážlivosti krve podporovat a stal se tak vůbec prvním oficiálním patronem nadačního fondu AQUAPURA. </w:t>
      </w:r>
      <w:r w:rsidRPr="00593A18">
        <w:rPr>
          <w:rFonts w:ascii="Arial" w:hAnsi="Arial" w:cs="Arial"/>
          <w:i/>
          <w:sz w:val="20"/>
          <w:szCs w:val="20"/>
        </w:rPr>
        <w:t xml:space="preserve">„Především ze svého hokejového působení v zámoří jsem zvyklý pomáhat neziskovým organizacím. </w:t>
      </w:r>
      <w:r>
        <w:rPr>
          <w:rFonts w:ascii="Arial" w:hAnsi="Arial" w:cs="Arial"/>
          <w:i/>
          <w:sz w:val="20"/>
          <w:szCs w:val="20"/>
        </w:rPr>
        <w:t>Potěšilo mě,</w:t>
      </w:r>
      <w:r w:rsidRPr="00593A18">
        <w:rPr>
          <w:rFonts w:ascii="Arial" w:hAnsi="Arial" w:cs="Arial"/>
          <w:i/>
          <w:sz w:val="20"/>
          <w:szCs w:val="20"/>
        </w:rPr>
        <w:t xml:space="preserve"> že jsem byl osloven </w:t>
      </w:r>
      <w:r>
        <w:rPr>
          <w:rFonts w:ascii="Arial" w:hAnsi="Arial" w:cs="Arial"/>
          <w:i/>
          <w:sz w:val="20"/>
          <w:szCs w:val="20"/>
        </w:rPr>
        <w:t xml:space="preserve">nadačním fondem AQUAPURA ke spolupráci </w:t>
      </w:r>
      <w:r w:rsidRPr="00593A18">
        <w:rPr>
          <w:rFonts w:ascii="Arial" w:hAnsi="Arial" w:cs="Arial"/>
          <w:i/>
          <w:sz w:val="20"/>
          <w:szCs w:val="20"/>
        </w:rPr>
        <w:t>a rád se zaměřím na podporu</w:t>
      </w:r>
      <w:r>
        <w:rPr>
          <w:rFonts w:ascii="Arial" w:hAnsi="Arial" w:cs="Arial"/>
          <w:i/>
          <w:sz w:val="20"/>
          <w:szCs w:val="20"/>
        </w:rPr>
        <w:t xml:space="preserve"> tohoto</w:t>
      </w:r>
      <w:r w:rsidRPr="00593A18">
        <w:rPr>
          <w:rFonts w:ascii="Arial" w:hAnsi="Arial" w:cs="Arial"/>
          <w:i/>
          <w:sz w:val="20"/>
          <w:szCs w:val="20"/>
        </w:rPr>
        <w:t xml:space="preserve"> konkrétního projektu. Poruchy srážlivosti krve znám ze svého okolí, od přátel, kteří se s nemocí léčí, takže t</w:t>
      </w:r>
      <w:r>
        <w:rPr>
          <w:rFonts w:ascii="Arial" w:hAnsi="Arial" w:cs="Arial"/>
          <w:i/>
          <w:sz w:val="20"/>
          <w:szCs w:val="20"/>
        </w:rPr>
        <w:t>o pro mě není novinka. Pevně doufám, že moje spolupráce s nadačním fondem bude prospěšná jak pro stávající pacienty, tak i v rámci šíření osvěty o tomto onemocnění a jeho prevenci</w:t>
      </w:r>
      <w:r w:rsidRPr="00593A18">
        <w:rPr>
          <w:rFonts w:ascii="Arial" w:hAnsi="Arial" w:cs="Arial"/>
          <w:i/>
          <w:sz w:val="20"/>
          <w:szCs w:val="20"/>
        </w:rPr>
        <w:t>,“</w:t>
      </w:r>
      <w:r>
        <w:rPr>
          <w:rFonts w:ascii="Arial" w:hAnsi="Arial" w:cs="Arial"/>
          <w:sz w:val="20"/>
          <w:szCs w:val="20"/>
        </w:rPr>
        <w:t xml:space="preserve"> řekl Jaroslav Bednář.</w:t>
      </w:r>
    </w:p>
    <w:p w:rsidR="00F2514A" w:rsidRPr="003D3A29" w:rsidRDefault="00F2514A" w:rsidP="00F2514A">
      <w:pPr>
        <w:jc w:val="both"/>
        <w:rPr>
          <w:rFonts w:ascii="Arial" w:hAnsi="Arial" w:cs="Arial"/>
          <w:sz w:val="20"/>
          <w:szCs w:val="20"/>
        </w:rPr>
      </w:pPr>
    </w:p>
    <w:p w:rsidR="00C91CC2" w:rsidRPr="003D3A29" w:rsidRDefault="00F2514A" w:rsidP="00F2514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Charitativní golfový</w:t>
      </w:r>
      <w:r w:rsidR="008E6153" w:rsidRPr="003D3A29">
        <w:rPr>
          <w:rFonts w:ascii="Arial" w:hAnsi="Arial" w:cs="Arial"/>
          <w:sz w:val="20"/>
          <w:szCs w:val="20"/>
        </w:rPr>
        <w:t xml:space="preserve"> turnaj na podporu pacientů s poruchou srážlivosti krve </w:t>
      </w:r>
      <w:r>
        <w:rPr>
          <w:rFonts w:ascii="Arial" w:hAnsi="Arial" w:cs="Arial"/>
          <w:sz w:val="20"/>
          <w:szCs w:val="20"/>
        </w:rPr>
        <w:t>opět svojí</w:t>
      </w:r>
      <w:r w:rsidR="008E6153" w:rsidRPr="003D3A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účastí podpořila</w:t>
      </w:r>
      <w:r w:rsidR="008E6153" w:rsidRPr="003D3A29">
        <w:rPr>
          <w:rFonts w:ascii="Arial" w:hAnsi="Arial" w:cs="Arial"/>
          <w:sz w:val="20"/>
          <w:szCs w:val="20"/>
        </w:rPr>
        <w:t xml:space="preserve"> druhá nejlepší profesionální golfistka, která Českou republiku úspěšně čtvrtým rokem reprezentuje v rámci </w:t>
      </w:r>
      <w:r w:rsidR="00FC6C56">
        <w:rPr>
          <w:rFonts w:ascii="Arial" w:hAnsi="Arial" w:cs="Arial"/>
          <w:sz w:val="20"/>
          <w:szCs w:val="20"/>
        </w:rPr>
        <w:t xml:space="preserve">golfové série </w:t>
      </w:r>
      <w:r w:rsidR="008E6153" w:rsidRPr="003D3A29">
        <w:rPr>
          <w:rFonts w:ascii="Arial" w:hAnsi="Arial" w:cs="Arial"/>
          <w:sz w:val="20"/>
          <w:szCs w:val="20"/>
        </w:rPr>
        <w:t xml:space="preserve">LET Access. Letos je v rámci této celoevropské soutěže žen golfistek na 57. příčce, což je nejlepší české umístění. </w:t>
      </w:r>
      <w:r w:rsidR="008E6153" w:rsidRPr="003D3A29">
        <w:rPr>
          <w:rFonts w:ascii="Arial" w:hAnsi="Arial" w:cs="Arial"/>
          <w:i/>
          <w:sz w:val="20"/>
          <w:szCs w:val="20"/>
        </w:rPr>
        <w:t>„</w:t>
      </w:r>
      <w:r w:rsidR="00C57577" w:rsidRPr="003D3A29">
        <w:rPr>
          <w:rFonts w:ascii="Arial" w:hAnsi="Arial" w:cs="Arial"/>
          <w:i/>
          <w:sz w:val="20"/>
          <w:szCs w:val="20"/>
        </w:rPr>
        <w:t xml:space="preserve">Na Azorských ostrovech </w:t>
      </w:r>
      <w:r w:rsidR="008E6153" w:rsidRPr="003D3A29">
        <w:rPr>
          <w:rFonts w:ascii="Arial" w:hAnsi="Arial" w:cs="Arial"/>
          <w:i/>
          <w:sz w:val="20"/>
          <w:szCs w:val="20"/>
        </w:rPr>
        <w:t xml:space="preserve">jsem </w:t>
      </w:r>
      <w:r w:rsidR="00C57577" w:rsidRPr="003D3A29">
        <w:rPr>
          <w:rFonts w:ascii="Arial" w:hAnsi="Arial" w:cs="Arial"/>
          <w:i/>
          <w:sz w:val="20"/>
          <w:szCs w:val="20"/>
        </w:rPr>
        <w:t xml:space="preserve">dosáhla zatím nejlepšího letošního výsledku, když </w:t>
      </w:r>
      <w:r w:rsidR="008E6153" w:rsidRPr="003D3A29">
        <w:rPr>
          <w:rFonts w:ascii="Arial" w:hAnsi="Arial" w:cs="Arial"/>
          <w:i/>
          <w:sz w:val="20"/>
          <w:szCs w:val="20"/>
        </w:rPr>
        <w:t xml:space="preserve">jsem </w:t>
      </w:r>
      <w:r w:rsidR="00C57577" w:rsidRPr="003D3A29">
        <w:rPr>
          <w:rFonts w:ascii="Arial" w:hAnsi="Arial" w:cs="Arial"/>
          <w:i/>
          <w:sz w:val="20"/>
          <w:szCs w:val="20"/>
        </w:rPr>
        <w:t>se</w:t>
      </w:r>
      <w:r w:rsidR="00FC6C56">
        <w:rPr>
          <w:rFonts w:ascii="Arial" w:hAnsi="Arial" w:cs="Arial"/>
          <w:i/>
          <w:sz w:val="20"/>
          <w:szCs w:val="20"/>
        </w:rPr>
        <w:t xml:space="preserve"> na turnaji</w:t>
      </w:r>
      <w:r w:rsidR="00C57577" w:rsidRPr="003D3A29">
        <w:rPr>
          <w:rFonts w:ascii="Arial" w:hAnsi="Arial" w:cs="Arial"/>
          <w:i/>
          <w:sz w:val="20"/>
          <w:szCs w:val="20"/>
        </w:rPr>
        <w:t xml:space="preserve"> umístila na 13. příčce v konkurenci </w:t>
      </w:r>
      <w:r w:rsidR="008E6153" w:rsidRPr="003D3A29">
        <w:rPr>
          <w:rFonts w:ascii="Arial" w:hAnsi="Arial" w:cs="Arial"/>
          <w:i/>
          <w:sz w:val="20"/>
          <w:szCs w:val="20"/>
        </w:rPr>
        <w:t>přibližně 100 hráček z evropských zemí, měla jsem z toho radost a v říjnu se chystám do Španělska na další turnaj ze série LET Access,“</w:t>
      </w:r>
      <w:r w:rsidR="008E6153" w:rsidRPr="003D3A29">
        <w:rPr>
          <w:rFonts w:ascii="Arial" w:hAnsi="Arial" w:cs="Arial"/>
          <w:sz w:val="20"/>
          <w:szCs w:val="20"/>
        </w:rPr>
        <w:t xml:space="preserve"> řekla Lucie Hinnerová. A proč mladá úspěšná sportovkyně dlouhodobě podporuje nadační fond AQUAPURA? </w:t>
      </w:r>
      <w:r w:rsidR="008E6153" w:rsidRPr="003D3A29">
        <w:rPr>
          <w:rFonts w:ascii="Arial" w:hAnsi="Arial" w:cs="Arial"/>
          <w:i/>
          <w:sz w:val="20"/>
          <w:szCs w:val="20"/>
        </w:rPr>
        <w:t>„Ráda zůstávám</w:t>
      </w:r>
      <w:r w:rsidR="00C57577" w:rsidRPr="003D3A29">
        <w:rPr>
          <w:rFonts w:ascii="Arial" w:hAnsi="Arial" w:cs="Arial"/>
          <w:i/>
          <w:sz w:val="20"/>
          <w:szCs w:val="20"/>
        </w:rPr>
        <w:t xml:space="preserve"> věrná jednomu charitativnímu projektu.</w:t>
      </w:r>
      <w:r w:rsidR="008E6153" w:rsidRPr="003D3A29">
        <w:rPr>
          <w:rFonts w:ascii="Arial" w:hAnsi="Arial" w:cs="Arial"/>
          <w:i/>
          <w:sz w:val="20"/>
          <w:szCs w:val="20"/>
        </w:rPr>
        <w:t xml:space="preserve"> </w:t>
      </w:r>
      <w:r w:rsidR="00C57577" w:rsidRPr="003D3A29">
        <w:rPr>
          <w:rFonts w:ascii="Arial" w:hAnsi="Arial" w:cs="Arial"/>
          <w:i/>
          <w:sz w:val="20"/>
          <w:szCs w:val="20"/>
        </w:rPr>
        <w:t xml:space="preserve">Líbí se mi, že </w:t>
      </w:r>
      <w:r w:rsidR="008E6153" w:rsidRPr="003D3A29">
        <w:rPr>
          <w:rFonts w:ascii="Arial" w:hAnsi="Arial" w:cs="Arial"/>
          <w:i/>
          <w:sz w:val="20"/>
          <w:szCs w:val="20"/>
        </w:rPr>
        <w:t xml:space="preserve">nadační fond AQUAPURA </w:t>
      </w:r>
      <w:r w:rsidR="00C57577" w:rsidRPr="003D3A29">
        <w:rPr>
          <w:rFonts w:ascii="Arial" w:hAnsi="Arial" w:cs="Arial"/>
          <w:i/>
          <w:sz w:val="20"/>
          <w:szCs w:val="20"/>
        </w:rPr>
        <w:t>je určený na pomoc lidem s poruchou srážlivosti krve, která souvisí s tzv. syndromem turistické třídy</w:t>
      </w:r>
      <w:r w:rsidR="008E6153" w:rsidRPr="003D3A29">
        <w:rPr>
          <w:rFonts w:ascii="Arial" w:hAnsi="Arial" w:cs="Arial"/>
          <w:i/>
          <w:sz w:val="20"/>
          <w:szCs w:val="20"/>
        </w:rPr>
        <w:t xml:space="preserve"> a cestováním na dlouhé vzdálenosti. Sama kvůli golfu hodně létám a jezdím dlouhé trasy. Snažím se na cestách myslet na prevenci trombózy. Je dobře, že se o této problematice hodně mluví, protože se tromboembolie může týkat každého z </w:t>
      </w:r>
      <w:r w:rsidR="004C5585" w:rsidRPr="003D3A29">
        <w:rPr>
          <w:rFonts w:ascii="Arial" w:hAnsi="Arial" w:cs="Arial"/>
          <w:i/>
          <w:sz w:val="20"/>
          <w:szCs w:val="20"/>
        </w:rPr>
        <w:t>nás</w:t>
      </w:r>
      <w:r w:rsidR="008E6153" w:rsidRPr="003D3A29">
        <w:rPr>
          <w:rFonts w:ascii="Arial" w:hAnsi="Arial" w:cs="Arial"/>
          <w:i/>
          <w:sz w:val="20"/>
          <w:szCs w:val="20"/>
        </w:rPr>
        <w:t xml:space="preserve">,“ </w:t>
      </w:r>
      <w:r w:rsidR="008E6153" w:rsidRPr="003D3A29">
        <w:rPr>
          <w:rFonts w:ascii="Arial" w:hAnsi="Arial" w:cs="Arial"/>
          <w:sz w:val="20"/>
          <w:szCs w:val="20"/>
        </w:rPr>
        <w:t>upřesnila Lucie</w:t>
      </w:r>
      <w:r w:rsidR="00FC6C56">
        <w:rPr>
          <w:rFonts w:ascii="Arial" w:hAnsi="Arial" w:cs="Arial"/>
          <w:sz w:val="20"/>
          <w:szCs w:val="20"/>
        </w:rPr>
        <w:t xml:space="preserve"> Hinnerová</w:t>
      </w:r>
      <w:r w:rsidR="008E6153" w:rsidRPr="003D3A29">
        <w:rPr>
          <w:rFonts w:ascii="Arial" w:hAnsi="Arial" w:cs="Arial"/>
          <w:sz w:val="20"/>
          <w:szCs w:val="20"/>
        </w:rPr>
        <w:t>.</w:t>
      </w:r>
    </w:p>
    <w:p w:rsidR="00FC6C56" w:rsidRPr="003D3A29" w:rsidRDefault="00FC6C56" w:rsidP="00F2514A">
      <w:pPr>
        <w:jc w:val="both"/>
        <w:rPr>
          <w:rFonts w:ascii="Arial" w:hAnsi="Arial" w:cs="Arial"/>
          <w:sz w:val="20"/>
          <w:szCs w:val="20"/>
        </w:rPr>
      </w:pPr>
    </w:p>
    <w:p w:rsidR="00013794" w:rsidRDefault="00F2514A" w:rsidP="00F2514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3D3A29" w:rsidRPr="003D3A29">
        <w:rPr>
          <w:rFonts w:ascii="Arial" w:hAnsi="Arial" w:cs="Arial"/>
          <w:sz w:val="20"/>
          <w:szCs w:val="20"/>
        </w:rPr>
        <w:t>G</w:t>
      </w:r>
      <w:r w:rsidR="004C5585" w:rsidRPr="003D3A29">
        <w:rPr>
          <w:rFonts w:ascii="Arial" w:hAnsi="Arial" w:cs="Arial"/>
          <w:sz w:val="20"/>
          <w:szCs w:val="20"/>
        </w:rPr>
        <w:t xml:space="preserve">olfový turnaj </w:t>
      </w:r>
      <w:r w:rsidR="003D3A29" w:rsidRPr="003D3A29">
        <w:rPr>
          <w:rFonts w:ascii="Arial" w:hAnsi="Arial" w:cs="Arial"/>
          <w:sz w:val="20"/>
          <w:szCs w:val="20"/>
        </w:rPr>
        <w:t xml:space="preserve">na podporu dobré věci odehrál </w:t>
      </w:r>
      <w:r w:rsidR="004C5585" w:rsidRPr="003D3A29">
        <w:rPr>
          <w:rFonts w:ascii="Arial" w:hAnsi="Arial" w:cs="Arial"/>
          <w:sz w:val="20"/>
          <w:szCs w:val="20"/>
        </w:rPr>
        <w:t xml:space="preserve">na hřišti Golf &amp; Spa Kunětická Hora také David Pospíšil, sportovní komentátor České televize a bývalý hokejový reprezentant. </w:t>
      </w:r>
      <w:r w:rsidR="004C5585" w:rsidRPr="003D3A29">
        <w:rPr>
          <w:rFonts w:ascii="Arial" w:hAnsi="Arial" w:cs="Arial"/>
          <w:i/>
          <w:sz w:val="20"/>
          <w:szCs w:val="20"/>
        </w:rPr>
        <w:t>„</w:t>
      </w:r>
      <w:r w:rsidR="00013794" w:rsidRPr="003D3A29">
        <w:rPr>
          <w:rFonts w:ascii="Arial" w:hAnsi="Arial" w:cs="Arial"/>
          <w:i/>
          <w:sz w:val="20"/>
          <w:szCs w:val="20"/>
        </w:rPr>
        <w:t>V</w:t>
      </w:r>
      <w:r w:rsidR="004C5585" w:rsidRPr="003D3A29">
        <w:rPr>
          <w:rFonts w:ascii="Arial" w:hAnsi="Arial" w:cs="Arial"/>
          <w:i/>
          <w:sz w:val="20"/>
          <w:szCs w:val="20"/>
        </w:rPr>
        <w:t>e svém</w:t>
      </w:r>
      <w:r w:rsidR="00013794" w:rsidRPr="003D3A29">
        <w:rPr>
          <w:rFonts w:ascii="Arial" w:hAnsi="Arial" w:cs="Arial"/>
          <w:i/>
          <w:sz w:val="20"/>
          <w:szCs w:val="20"/>
        </w:rPr>
        <w:t xml:space="preserve"> věku</w:t>
      </w:r>
      <w:r w:rsidR="004C5585" w:rsidRPr="003D3A29">
        <w:rPr>
          <w:rFonts w:ascii="Arial" w:hAnsi="Arial" w:cs="Arial"/>
          <w:i/>
          <w:sz w:val="20"/>
          <w:szCs w:val="20"/>
        </w:rPr>
        <w:t xml:space="preserve"> už volím klidnější sport, golf je přesto stále velká výzva. Rád se učím nové věci, je to náročná disciplína, je technicky těžký a zároveň zábavný. K</w:t>
      </w:r>
      <w:r w:rsidR="00013794" w:rsidRPr="003D3A29">
        <w:rPr>
          <w:rFonts w:ascii="Arial" w:hAnsi="Arial" w:cs="Arial"/>
          <w:i/>
          <w:sz w:val="20"/>
          <w:szCs w:val="20"/>
        </w:rPr>
        <w:t xml:space="preserve">dyž mě něco chytne, chci v tom být dobrý. </w:t>
      </w:r>
      <w:r w:rsidR="004C5585" w:rsidRPr="003D3A29">
        <w:rPr>
          <w:rFonts w:ascii="Arial" w:hAnsi="Arial" w:cs="Arial"/>
          <w:i/>
          <w:sz w:val="20"/>
          <w:szCs w:val="20"/>
        </w:rPr>
        <w:t xml:space="preserve">Stále mám co zlepšovat,“ </w:t>
      </w:r>
      <w:r w:rsidR="004C5585" w:rsidRPr="003D3A29">
        <w:rPr>
          <w:rFonts w:ascii="Arial" w:hAnsi="Arial" w:cs="Arial"/>
          <w:sz w:val="20"/>
          <w:szCs w:val="20"/>
        </w:rPr>
        <w:t xml:space="preserve">řekl David Pospíšil, který se charitativních golfových turnajů účastní bez ohledu na jejich </w:t>
      </w:r>
      <w:r w:rsidR="00FC6C56">
        <w:rPr>
          <w:rFonts w:ascii="Arial" w:hAnsi="Arial" w:cs="Arial"/>
          <w:sz w:val="20"/>
          <w:szCs w:val="20"/>
        </w:rPr>
        <w:t xml:space="preserve">velkou </w:t>
      </w:r>
      <w:r w:rsidR="004C5585" w:rsidRPr="003D3A29">
        <w:rPr>
          <w:rFonts w:ascii="Arial" w:hAnsi="Arial" w:cs="Arial"/>
          <w:sz w:val="20"/>
          <w:szCs w:val="20"/>
        </w:rPr>
        <w:t xml:space="preserve">časovou náročnost. </w:t>
      </w:r>
      <w:r w:rsidR="00FC6C56">
        <w:rPr>
          <w:rFonts w:ascii="Arial" w:hAnsi="Arial" w:cs="Arial"/>
          <w:i/>
          <w:sz w:val="20"/>
          <w:szCs w:val="20"/>
        </w:rPr>
        <w:t>„Je to krásná myšlenka</w:t>
      </w:r>
      <w:r w:rsidR="004C5585" w:rsidRPr="003D3A29">
        <w:rPr>
          <w:rFonts w:ascii="Arial" w:hAnsi="Arial" w:cs="Arial"/>
          <w:i/>
          <w:sz w:val="20"/>
          <w:szCs w:val="20"/>
        </w:rPr>
        <w:t xml:space="preserve"> pomáhat lidem s poruchou srážlivosti krve nebo i handicapovaným. Často se touto formou snažím </w:t>
      </w:r>
      <w:r w:rsidR="00FC6C56">
        <w:rPr>
          <w:rFonts w:ascii="Arial" w:hAnsi="Arial" w:cs="Arial"/>
          <w:i/>
          <w:sz w:val="20"/>
          <w:szCs w:val="20"/>
        </w:rPr>
        <w:t>přispět</w:t>
      </w:r>
      <w:r w:rsidR="004C5585" w:rsidRPr="003D3A29">
        <w:rPr>
          <w:rFonts w:ascii="Arial" w:hAnsi="Arial" w:cs="Arial"/>
          <w:i/>
          <w:sz w:val="20"/>
          <w:szCs w:val="20"/>
        </w:rPr>
        <w:t>. Je to hezký a velmi sympatický způsob setkávání lidí, kteří chtějí udělat něco dobrého pro druhé,“</w:t>
      </w:r>
      <w:r w:rsidR="004C5585" w:rsidRPr="003D3A29">
        <w:rPr>
          <w:rFonts w:ascii="Arial" w:hAnsi="Arial" w:cs="Arial"/>
          <w:sz w:val="20"/>
          <w:szCs w:val="20"/>
        </w:rPr>
        <w:t xml:space="preserve"> řekl David Pospíšil.</w:t>
      </w:r>
    </w:p>
    <w:p w:rsidR="00593A18" w:rsidRDefault="00593A18" w:rsidP="00F2514A">
      <w:pPr>
        <w:jc w:val="both"/>
        <w:rPr>
          <w:rFonts w:ascii="Arial" w:hAnsi="Arial" w:cs="Arial"/>
          <w:sz w:val="20"/>
          <w:szCs w:val="20"/>
        </w:rPr>
      </w:pPr>
    </w:p>
    <w:p w:rsidR="00013794" w:rsidRPr="003D3A29" w:rsidRDefault="00F2514A" w:rsidP="00F2514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3D3A29" w:rsidRPr="003D3A29">
        <w:rPr>
          <w:rFonts w:ascii="Arial" w:hAnsi="Arial" w:cs="Arial"/>
          <w:sz w:val="20"/>
          <w:szCs w:val="20"/>
        </w:rPr>
        <w:t>Porucha srážlivosti krve, nebo-li tromboembolická nemoc</w:t>
      </w:r>
      <w:r w:rsidR="003D3A29">
        <w:rPr>
          <w:rFonts w:ascii="Arial" w:hAnsi="Arial" w:cs="Arial"/>
          <w:sz w:val="20"/>
          <w:szCs w:val="20"/>
        </w:rPr>
        <w:t>,</w:t>
      </w:r>
      <w:r w:rsidR="003D3A29" w:rsidRPr="003D3A29">
        <w:rPr>
          <w:rFonts w:ascii="Arial" w:hAnsi="Arial" w:cs="Arial"/>
          <w:sz w:val="20"/>
          <w:szCs w:val="20"/>
        </w:rPr>
        <w:t xml:space="preserve"> je způsobena porušením rovnováhy mezi tvorbou a rozpouštěním drobných sraženin v krvi. Projevuje se žilní trombózou, tedy vznikem krevní sraženiny, která se může uvolnit do krevního řečiště a způsobit embolii, jež může skončit až úmrtím. Patří mezi kardiovaskulární choroby, které jsou třetí nejčastější příčinou úmrtí v ČR a rozvinutých zemích. Odborným garantem nadačního fondu AQUAPURA je již sedmým rokem doc. MUDr. Petr Dulíček, Ph.D. Více informací na </w:t>
      </w:r>
      <w:hyperlink r:id="rId4" w:history="1">
        <w:r w:rsidR="003D3A29" w:rsidRPr="003D3A29">
          <w:rPr>
            <w:rStyle w:val="Hypertextovodkaz"/>
            <w:rFonts w:ascii="Arial" w:hAnsi="Arial" w:cs="Arial"/>
            <w:sz w:val="20"/>
            <w:szCs w:val="20"/>
          </w:rPr>
          <w:t>www.aquapura.cz</w:t>
        </w:r>
      </w:hyperlink>
      <w:r w:rsidR="003D3A29" w:rsidRPr="003D3A29">
        <w:rPr>
          <w:rFonts w:ascii="Arial" w:hAnsi="Arial" w:cs="Arial"/>
          <w:sz w:val="20"/>
          <w:szCs w:val="20"/>
        </w:rPr>
        <w:t>.</w:t>
      </w:r>
    </w:p>
    <w:p w:rsidR="00C91CC2" w:rsidRPr="003D3A29" w:rsidRDefault="00C91CC2" w:rsidP="00FC6C56">
      <w:pPr>
        <w:rPr>
          <w:rFonts w:ascii="Arial" w:hAnsi="Arial" w:cs="Arial"/>
          <w:sz w:val="20"/>
          <w:szCs w:val="20"/>
        </w:rPr>
      </w:pPr>
    </w:p>
    <w:sectPr w:rsidR="00C91CC2" w:rsidRPr="003D3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77"/>
    <w:rsid w:val="00013794"/>
    <w:rsid w:val="000923DF"/>
    <w:rsid w:val="000B4A05"/>
    <w:rsid w:val="002703F1"/>
    <w:rsid w:val="003562E7"/>
    <w:rsid w:val="003D3A29"/>
    <w:rsid w:val="003D5C5A"/>
    <w:rsid w:val="004C5585"/>
    <w:rsid w:val="00593A18"/>
    <w:rsid w:val="008E6153"/>
    <w:rsid w:val="00951EC2"/>
    <w:rsid w:val="00C57577"/>
    <w:rsid w:val="00C91CC2"/>
    <w:rsid w:val="00D44452"/>
    <w:rsid w:val="00F2514A"/>
    <w:rsid w:val="00FC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5F222-E4B3-4D96-A6EE-0AA3329C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D3A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quapur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628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Adámková</dc:creator>
  <cp:keywords/>
  <dc:description/>
  <cp:lastModifiedBy>A Adámková</cp:lastModifiedBy>
  <cp:revision>6</cp:revision>
  <dcterms:created xsi:type="dcterms:W3CDTF">2017-08-28T13:35:00Z</dcterms:created>
  <dcterms:modified xsi:type="dcterms:W3CDTF">2017-08-30T19:23:00Z</dcterms:modified>
</cp:coreProperties>
</file>